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C72D" w14:textId="77777777" w:rsidR="00055471" w:rsidRDefault="00965F5A">
      <w:pPr>
        <w:spacing w:after="0"/>
        <w:ind w:left="14" w:right="4" w:hanging="10"/>
        <w:jc w:val="center"/>
      </w:pPr>
      <w:r>
        <w:rPr>
          <w:rFonts w:ascii="Verdana" w:eastAsia="Verdana" w:hAnsi="Verdana" w:cs="Verdana"/>
          <w:b/>
          <w:sz w:val="18"/>
        </w:rPr>
        <w:t xml:space="preserve">SZCZEGÓŁOWE INFORMACJE DOTYCZĄCE PRZETWARZANIA  </w:t>
      </w:r>
    </w:p>
    <w:p w14:paraId="0E6AD960" w14:textId="77777777" w:rsidR="00055471" w:rsidRDefault="00965F5A">
      <w:pPr>
        <w:spacing w:after="0"/>
        <w:ind w:left="14" w:hanging="10"/>
        <w:jc w:val="center"/>
      </w:pPr>
      <w:r>
        <w:rPr>
          <w:rFonts w:ascii="Verdana" w:eastAsia="Verdana" w:hAnsi="Verdana" w:cs="Verdana"/>
          <w:b/>
          <w:sz w:val="18"/>
        </w:rPr>
        <w:t xml:space="preserve">PANI/PANA DANYCH OSOBOWYCH PRZEZ </w:t>
      </w:r>
      <w:r w:rsidR="00562B28">
        <w:rPr>
          <w:rFonts w:ascii="Verdana" w:eastAsia="Verdana" w:hAnsi="Verdana" w:cs="Verdana"/>
          <w:b/>
          <w:sz w:val="18"/>
        </w:rPr>
        <w:t>URZĄD MIEJSKI W KLUCZBORKU</w:t>
      </w:r>
      <w:r>
        <w:rPr>
          <w:rFonts w:ascii="Verdana" w:eastAsia="Verdana" w:hAnsi="Verdana" w:cs="Verdana"/>
          <w:b/>
          <w:sz w:val="18"/>
        </w:rPr>
        <w:t xml:space="preserve"> </w:t>
      </w:r>
    </w:p>
    <w:p w14:paraId="3421EB0D" w14:textId="77777777" w:rsidR="00055471" w:rsidRDefault="00965F5A">
      <w:pPr>
        <w:spacing w:after="0"/>
        <w:ind w:left="14" w:right="1" w:hanging="10"/>
        <w:jc w:val="center"/>
      </w:pPr>
      <w:r>
        <w:rPr>
          <w:rFonts w:ascii="Verdana" w:eastAsia="Verdana" w:hAnsi="Verdana" w:cs="Verdana"/>
          <w:b/>
          <w:sz w:val="18"/>
        </w:rPr>
        <w:t xml:space="preserve">(wybory ławników) </w:t>
      </w:r>
    </w:p>
    <w:p w14:paraId="14432DE3" w14:textId="77777777" w:rsidR="00055471" w:rsidRDefault="00965F5A">
      <w:pPr>
        <w:spacing w:after="0"/>
        <w:ind w:left="67"/>
        <w:jc w:val="center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704420F9" w14:textId="77777777" w:rsidR="00055471" w:rsidRDefault="00965F5A">
      <w:pPr>
        <w:spacing w:after="0" w:line="240" w:lineRule="auto"/>
        <w:jc w:val="both"/>
      </w:pPr>
      <w:r>
        <w:rPr>
          <w:rFonts w:ascii="Verdana" w:eastAsia="Verdana" w:hAnsi="Verdana" w:cs="Verdana"/>
          <w:i/>
          <w:sz w:val="18"/>
        </w:rPr>
        <w:t xml:space="preserve">Niniejszą informację otrzymała/ł Pani/Pan w związku z obowiązkami określonymi w art. 13 Rozporządzenia Parlamentu Europejskiego i Rady (UE) 2016/679 z 27 kwietnia 2016 r. w sprawie ochrony osób fizycznych w związku z przetwarzaniem danych osobowych i w sprawie swobodnego przepływu takich danych oraz uchylenia dyrektywy 95/46/WE (dalej: RODO) </w:t>
      </w:r>
    </w:p>
    <w:p w14:paraId="00B1E38D" w14:textId="77777777" w:rsidR="00055471" w:rsidRDefault="00965F5A">
      <w:pPr>
        <w:spacing w:after="0"/>
        <w:ind w:left="67"/>
        <w:jc w:val="center"/>
      </w:pPr>
      <w:r>
        <w:rPr>
          <w:rFonts w:ascii="Verdana" w:eastAsia="Verdana" w:hAnsi="Verdana" w:cs="Verdana"/>
          <w:b/>
          <w:sz w:val="18"/>
        </w:rPr>
        <w:t xml:space="preserve"> </w:t>
      </w:r>
    </w:p>
    <w:tbl>
      <w:tblPr>
        <w:tblStyle w:val="TableGrid"/>
        <w:tblW w:w="8945" w:type="dxa"/>
        <w:tblInd w:w="-104" w:type="dxa"/>
        <w:tblCellMar>
          <w:top w:w="122" w:type="dxa"/>
          <w:left w:w="50" w:type="dxa"/>
          <w:right w:w="42" w:type="dxa"/>
        </w:tblCellMar>
        <w:tblLook w:val="04A0" w:firstRow="1" w:lastRow="0" w:firstColumn="1" w:lastColumn="0" w:noHBand="0" w:noVBand="1"/>
      </w:tblPr>
      <w:tblGrid>
        <w:gridCol w:w="2322"/>
        <w:gridCol w:w="6623"/>
      </w:tblGrid>
      <w:tr w:rsidR="00055471" w14:paraId="392BE3B3" w14:textId="77777777">
        <w:trPr>
          <w:trHeight w:val="411"/>
        </w:trPr>
        <w:tc>
          <w:tcPr>
            <w:tcW w:w="8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3734BB3" w14:textId="77777777" w:rsidR="00055471" w:rsidRDefault="00965F5A">
            <w:pPr>
              <w:ind w:right="15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Informacje dotyczące przetwarzania Pani/Pana danych osobowych </w:t>
            </w:r>
          </w:p>
        </w:tc>
      </w:tr>
      <w:tr w:rsidR="00055471" w14:paraId="6E959752" w14:textId="77777777">
        <w:trPr>
          <w:trHeight w:val="1320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3CB2EE1" w14:textId="77777777" w:rsidR="00055471" w:rsidRDefault="00965F5A">
            <w:pPr>
              <w:ind w:left="54"/>
              <w:jc w:val="both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TOŻSAMOŚĆ I DANE </w:t>
            </w:r>
          </w:p>
          <w:p w14:paraId="04D25A50" w14:textId="77777777" w:rsidR="00055471" w:rsidRDefault="00965F5A">
            <w:pPr>
              <w:ind w:left="54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KONTAKTOWE </w:t>
            </w:r>
          </w:p>
          <w:p w14:paraId="14DF6A1C" w14:textId="77777777" w:rsidR="00055471" w:rsidRDefault="00965F5A">
            <w:pPr>
              <w:ind w:left="54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ADMINISTRATORA  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66CBE" w14:textId="7832A833" w:rsidR="00055471" w:rsidRDefault="00965F5A">
            <w:pPr>
              <w:ind w:left="60"/>
            </w:pPr>
            <w:r>
              <w:rPr>
                <w:rFonts w:ascii="Verdana" w:eastAsia="Verdana" w:hAnsi="Verdana" w:cs="Verdana"/>
                <w:sz w:val="18"/>
              </w:rPr>
              <w:t xml:space="preserve">Administratorem Pani/Pana danych osobowych jest </w:t>
            </w:r>
            <w:r w:rsidR="00F16B15">
              <w:rPr>
                <w:rFonts w:ascii="Verdana" w:eastAsia="Verdana" w:hAnsi="Verdana" w:cs="Verdana"/>
                <w:sz w:val="18"/>
              </w:rPr>
              <w:t>Burmistrz Miasta</w:t>
            </w:r>
            <w:r w:rsidR="00D13BE3">
              <w:rPr>
                <w:rFonts w:ascii="Verdana" w:eastAsia="Verdana" w:hAnsi="Verdana" w:cs="Verdana"/>
                <w:sz w:val="18"/>
              </w:rPr>
              <w:t xml:space="preserve"> Kluczbork</w:t>
            </w:r>
            <w:r w:rsidR="00F16B15">
              <w:rPr>
                <w:rFonts w:ascii="Verdana" w:eastAsia="Verdana" w:hAnsi="Verdana" w:cs="Verdana"/>
                <w:sz w:val="18"/>
              </w:rPr>
              <w:t>a</w:t>
            </w:r>
            <w:r>
              <w:rPr>
                <w:rFonts w:ascii="Verdana" w:eastAsia="Verdana" w:hAnsi="Verdana" w:cs="Verdana"/>
                <w:sz w:val="18"/>
              </w:rPr>
              <w:t xml:space="preserve">. </w:t>
            </w:r>
          </w:p>
          <w:p w14:paraId="5DB6942E" w14:textId="77777777" w:rsidR="00055471" w:rsidRDefault="00965F5A">
            <w:pPr>
              <w:spacing w:after="7"/>
              <w:ind w:left="60"/>
            </w:pPr>
            <w:r>
              <w:rPr>
                <w:rFonts w:ascii="Verdana" w:eastAsia="Verdana" w:hAnsi="Verdana" w:cs="Verdana"/>
                <w:sz w:val="18"/>
              </w:rPr>
              <w:t xml:space="preserve">Z Administratorem można się skontaktować w następujący sposób: </w:t>
            </w:r>
          </w:p>
          <w:p w14:paraId="405F9CC6" w14:textId="77777777" w:rsidR="00055471" w:rsidRDefault="00965F5A">
            <w:pPr>
              <w:numPr>
                <w:ilvl w:val="0"/>
                <w:numId w:val="1"/>
              </w:numPr>
              <w:spacing w:after="12"/>
              <w:ind w:hanging="360"/>
            </w:pPr>
            <w:r>
              <w:rPr>
                <w:rFonts w:ascii="Verdana" w:eastAsia="Verdana" w:hAnsi="Verdana" w:cs="Verdana"/>
                <w:sz w:val="18"/>
              </w:rPr>
              <w:t xml:space="preserve">listownie na adres – ul. </w:t>
            </w:r>
            <w:r w:rsidR="00D13BE3">
              <w:rPr>
                <w:rFonts w:ascii="Verdana" w:eastAsia="Verdana" w:hAnsi="Verdana" w:cs="Verdana"/>
                <w:sz w:val="18"/>
              </w:rPr>
              <w:t>Katowicka 1</w:t>
            </w:r>
            <w:r>
              <w:rPr>
                <w:rFonts w:ascii="Verdana" w:eastAsia="Verdana" w:hAnsi="Verdana" w:cs="Verdana"/>
                <w:sz w:val="18"/>
              </w:rPr>
              <w:t>, 4</w:t>
            </w:r>
            <w:r w:rsidR="00D13BE3">
              <w:rPr>
                <w:rFonts w:ascii="Verdana" w:eastAsia="Verdana" w:hAnsi="Verdana" w:cs="Verdana"/>
                <w:sz w:val="18"/>
              </w:rPr>
              <w:t>6</w:t>
            </w:r>
            <w:r>
              <w:rPr>
                <w:rFonts w:ascii="Verdana" w:eastAsia="Verdana" w:hAnsi="Verdana" w:cs="Verdana"/>
                <w:sz w:val="18"/>
              </w:rPr>
              <w:t>-</w:t>
            </w:r>
            <w:r w:rsidR="00D13BE3">
              <w:rPr>
                <w:rFonts w:ascii="Verdana" w:eastAsia="Verdana" w:hAnsi="Verdana" w:cs="Verdana"/>
                <w:sz w:val="18"/>
              </w:rPr>
              <w:t>200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r w:rsidR="00D13BE3">
              <w:rPr>
                <w:rFonts w:ascii="Verdana" w:eastAsia="Verdana" w:hAnsi="Verdana" w:cs="Verdana"/>
                <w:sz w:val="18"/>
              </w:rPr>
              <w:t>Kluczbork</w:t>
            </w:r>
          </w:p>
          <w:p w14:paraId="2F0E3FA2" w14:textId="77777777" w:rsidR="00055471" w:rsidRDefault="00965F5A">
            <w:pPr>
              <w:numPr>
                <w:ilvl w:val="0"/>
                <w:numId w:val="1"/>
              </w:numPr>
              <w:spacing w:after="12"/>
              <w:ind w:hanging="360"/>
            </w:pPr>
            <w:r>
              <w:rPr>
                <w:rFonts w:ascii="Verdana" w:eastAsia="Verdana" w:hAnsi="Verdana" w:cs="Verdana"/>
                <w:sz w:val="18"/>
              </w:rPr>
              <w:t xml:space="preserve">przez e-mail – </w:t>
            </w:r>
            <w:r>
              <w:rPr>
                <w:rFonts w:ascii="Verdana" w:eastAsia="Verdana" w:hAnsi="Verdana" w:cs="Verdana"/>
                <w:color w:val="0000FF"/>
                <w:sz w:val="18"/>
                <w:u w:val="single" w:color="0000FF"/>
              </w:rPr>
              <w:t>u</w:t>
            </w:r>
            <w:r w:rsidR="001F5FCF">
              <w:rPr>
                <w:rFonts w:ascii="Verdana" w:eastAsia="Verdana" w:hAnsi="Verdana" w:cs="Verdana"/>
                <w:color w:val="0000FF"/>
                <w:sz w:val="18"/>
                <w:u w:val="single" w:color="0000FF"/>
              </w:rPr>
              <w:t>m@kluczbork.pl</w:t>
            </w:r>
          </w:p>
          <w:p w14:paraId="50ABEC50" w14:textId="77777777" w:rsidR="00055471" w:rsidRDefault="00965F5A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Verdana" w:eastAsia="Verdana" w:hAnsi="Verdana" w:cs="Verdana"/>
                <w:sz w:val="18"/>
              </w:rPr>
              <w:t>telefonicznie: (+48 77) 4</w:t>
            </w:r>
            <w:r w:rsidR="00D13BE3">
              <w:rPr>
                <w:rFonts w:ascii="Verdana" w:eastAsia="Verdana" w:hAnsi="Verdana" w:cs="Verdana"/>
                <w:sz w:val="18"/>
              </w:rPr>
              <w:t>181481</w:t>
            </w:r>
          </w:p>
        </w:tc>
      </w:tr>
      <w:tr w:rsidR="00055471" w14:paraId="1A4208D6" w14:textId="77777777">
        <w:trPr>
          <w:trHeight w:val="2650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BDB11F5" w14:textId="77777777" w:rsidR="00055471" w:rsidRDefault="00965F5A">
            <w:pPr>
              <w:ind w:left="54"/>
              <w:jc w:val="both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DANE KONTAKTOWE </w:t>
            </w:r>
          </w:p>
          <w:p w14:paraId="1E4CD6DF" w14:textId="77777777" w:rsidR="00055471" w:rsidRDefault="00965F5A">
            <w:pPr>
              <w:ind w:left="54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INSPEKTORA </w:t>
            </w:r>
          </w:p>
          <w:p w14:paraId="04DBEE06" w14:textId="77777777" w:rsidR="00055471" w:rsidRDefault="00965F5A">
            <w:pPr>
              <w:ind w:left="54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OCHRONY DANYCH 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71AD3" w14:textId="77777777" w:rsidR="00055471" w:rsidRDefault="00965F5A">
            <w:pPr>
              <w:ind w:left="60" w:right="11"/>
            </w:pPr>
            <w:r>
              <w:rPr>
                <w:rFonts w:ascii="Verdana" w:eastAsia="Verdana" w:hAnsi="Verdana" w:cs="Verdana"/>
                <w:sz w:val="18"/>
              </w:rPr>
              <w:t>W Urzędzie Mi</w:t>
            </w:r>
            <w:r w:rsidR="00D13BE3">
              <w:rPr>
                <w:rFonts w:ascii="Verdana" w:eastAsia="Verdana" w:hAnsi="Verdana" w:cs="Verdana"/>
                <w:sz w:val="18"/>
              </w:rPr>
              <w:t>ejskim w Kluczborku powołano Inspektora Ochrony Danych,</w:t>
            </w:r>
            <w:r>
              <w:rPr>
                <w:rFonts w:ascii="Verdana" w:eastAsia="Verdana" w:hAnsi="Verdana" w:cs="Verdana"/>
                <w:sz w:val="18"/>
              </w:rPr>
              <w:t xml:space="preserve"> z któr</w:t>
            </w:r>
            <w:r w:rsidR="00D13BE3">
              <w:rPr>
                <w:rFonts w:ascii="Verdana" w:eastAsia="Verdana" w:hAnsi="Verdana" w:cs="Verdana"/>
                <w:sz w:val="18"/>
              </w:rPr>
              <w:t>ym</w:t>
            </w:r>
            <w:r>
              <w:rPr>
                <w:rFonts w:ascii="Verdana" w:eastAsia="Verdana" w:hAnsi="Verdana" w:cs="Verdana"/>
                <w:sz w:val="18"/>
              </w:rPr>
              <w:t xml:space="preserve"> można się kontaktować we wszystkich sprawach dotyczących przetwarzania danych osobowych oraz korzystania z przysługujących Pani/Panu praw związanych z przetwarzaniem danych. </w:t>
            </w:r>
          </w:p>
          <w:p w14:paraId="36DCBE6F" w14:textId="77777777" w:rsidR="00055471" w:rsidRDefault="00965F5A">
            <w:pPr>
              <w:spacing w:after="27"/>
              <w:ind w:left="60"/>
            </w:pPr>
            <w:r>
              <w:rPr>
                <w:rFonts w:ascii="Verdana" w:eastAsia="Verdana" w:hAnsi="Verdana" w:cs="Verdana"/>
                <w:sz w:val="18"/>
              </w:rPr>
              <w:t xml:space="preserve">Z inspektorem można się skontaktować w następujący sposób: </w:t>
            </w:r>
          </w:p>
          <w:p w14:paraId="4D82817D" w14:textId="3DBEF44A" w:rsidR="00055471" w:rsidRDefault="00965F5A">
            <w:pPr>
              <w:numPr>
                <w:ilvl w:val="0"/>
                <w:numId w:val="2"/>
              </w:numPr>
              <w:spacing w:after="28"/>
              <w:ind w:hanging="360"/>
            </w:pPr>
            <w:r>
              <w:rPr>
                <w:rFonts w:ascii="Verdana" w:eastAsia="Verdana" w:hAnsi="Verdana" w:cs="Verdana"/>
                <w:sz w:val="18"/>
              </w:rPr>
              <w:t xml:space="preserve">przez e-mail: </w:t>
            </w:r>
            <w:r w:rsidR="00995507">
              <w:rPr>
                <w:rFonts w:ascii="Verdana" w:eastAsia="Verdana" w:hAnsi="Verdana" w:cs="Verdana"/>
                <w:sz w:val="18"/>
              </w:rPr>
              <w:t>sekretarz</w:t>
            </w:r>
            <w:r>
              <w:rPr>
                <w:rFonts w:ascii="Verdana" w:eastAsia="Verdana" w:hAnsi="Verdana" w:cs="Verdana"/>
                <w:sz w:val="18"/>
              </w:rPr>
              <w:t>@kluczbork.pl</w:t>
            </w:r>
          </w:p>
          <w:p w14:paraId="22AE7818" w14:textId="23AC9389" w:rsidR="00055471" w:rsidRDefault="00965F5A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Verdana" w:eastAsia="Verdana" w:hAnsi="Verdana" w:cs="Verdana"/>
                <w:sz w:val="18"/>
              </w:rPr>
              <w:t xml:space="preserve">telefonicznie: </w:t>
            </w:r>
            <w:r w:rsidR="00995507">
              <w:rPr>
                <w:rFonts w:ascii="Verdana" w:eastAsia="Verdana" w:hAnsi="Verdana" w:cs="Verdana"/>
                <w:sz w:val="18"/>
              </w:rPr>
              <w:t>774181481</w:t>
            </w:r>
          </w:p>
        </w:tc>
      </w:tr>
      <w:tr w:rsidR="00055471" w14:paraId="0E47C831" w14:textId="77777777">
        <w:trPr>
          <w:trHeight w:val="2415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59C498" w14:textId="77777777" w:rsidR="00055471" w:rsidRDefault="00965F5A">
            <w:pPr>
              <w:ind w:left="54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CELE </w:t>
            </w:r>
          </w:p>
          <w:p w14:paraId="78D7E6AA" w14:textId="77777777" w:rsidR="00055471" w:rsidRDefault="00965F5A">
            <w:pPr>
              <w:ind w:left="54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PRZETWARZANIA I </w:t>
            </w:r>
          </w:p>
          <w:p w14:paraId="0DB8F3E2" w14:textId="77777777" w:rsidR="00055471" w:rsidRDefault="00965F5A">
            <w:pPr>
              <w:ind w:left="54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PODSTAWA </w:t>
            </w:r>
          </w:p>
          <w:p w14:paraId="0B70DCC7" w14:textId="77777777" w:rsidR="00055471" w:rsidRDefault="00965F5A">
            <w:pPr>
              <w:ind w:left="54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PRAWNA 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27033" w14:textId="77777777" w:rsidR="00055471" w:rsidRDefault="00965F5A">
            <w:pPr>
              <w:ind w:left="60" w:right="65"/>
              <w:jc w:val="both"/>
            </w:pPr>
            <w:r>
              <w:rPr>
                <w:rFonts w:ascii="Verdana" w:eastAsia="Verdana" w:hAnsi="Verdana" w:cs="Verdana"/>
                <w:sz w:val="18"/>
              </w:rPr>
              <w:t>Przetwarzanie Pani/Pana danych służy przeprowadzeniu przez Radę Mi</w:t>
            </w:r>
            <w:r w:rsidR="00562B28">
              <w:rPr>
                <w:rFonts w:ascii="Verdana" w:eastAsia="Verdana" w:hAnsi="Verdana" w:cs="Verdana"/>
                <w:sz w:val="18"/>
              </w:rPr>
              <w:t>ejską w Kluczborku</w:t>
            </w:r>
            <w:r>
              <w:rPr>
                <w:rFonts w:ascii="Verdana" w:eastAsia="Verdana" w:hAnsi="Verdana" w:cs="Verdana"/>
                <w:sz w:val="18"/>
              </w:rPr>
              <w:t xml:space="preserve"> naboru ławników</w:t>
            </w:r>
            <w:r w:rsidR="00562B28">
              <w:rPr>
                <w:rFonts w:ascii="Verdana" w:eastAsia="Verdana" w:hAnsi="Verdana" w:cs="Verdana"/>
                <w:sz w:val="18"/>
              </w:rPr>
              <w:t xml:space="preserve"> do</w:t>
            </w:r>
            <w:r>
              <w:rPr>
                <w:rFonts w:ascii="Verdana" w:eastAsia="Verdana" w:hAnsi="Verdana" w:cs="Verdana"/>
                <w:sz w:val="18"/>
              </w:rPr>
              <w:t xml:space="preserve"> Sądu Okręgowego w Opolu oraz Sądu Rejonowego w </w:t>
            </w:r>
            <w:r w:rsidR="00562B28">
              <w:rPr>
                <w:rFonts w:ascii="Verdana" w:eastAsia="Verdana" w:hAnsi="Verdana" w:cs="Verdana"/>
                <w:sz w:val="18"/>
              </w:rPr>
              <w:t>Kluczborku</w:t>
            </w:r>
            <w:r>
              <w:rPr>
                <w:rFonts w:ascii="Verdana" w:eastAsia="Verdana" w:hAnsi="Verdana" w:cs="Verdana"/>
                <w:sz w:val="18"/>
              </w:rPr>
              <w:t xml:space="preserve">, w tym zasięgnięcia informacji o kandydacie na ławnika sądowego od Komendanta Wojewódzkiego Policji. </w:t>
            </w:r>
          </w:p>
          <w:p w14:paraId="3B2706F4" w14:textId="77777777" w:rsidR="00055471" w:rsidRDefault="00965F5A">
            <w:pPr>
              <w:spacing w:after="2" w:line="239" w:lineRule="auto"/>
              <w:ind w:left="60" w:right="67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Przetwarzanie Pani/Pana danych osobowych odbywa się na podstawie art. 6 ust. 1 lit. c i e RODO w związku z art. 160 ustawy z dnia 27 lipca 2001 r. prawo o ustroju sądów powszechnych oraz </w:t>
            </w:r>
          </w:p>
          <w:p w14:paraId="6342A1D8" w14:textId="77777777" w:rsidR="00055471" w:rsidRDefault="00965F5A">
            <w:pPr>
              <w:ind w:left="60" w:right="65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Rozporządzeniem Ministra Sprawiedliwości z dnia 9 czerwca 2011 r. w sprawie sposobu postępowania z dokumentami złożonymi radom gmin przy zgłaszaniu kandydatów na ławników oraz wzoru karty zgłoszenia. </w:t>
            </w:r>
          </w:p>
        </w:tc>
      </w:tr>
      <w:tr w:rsidR="00055471" w14:paraId="6288FE0D" w14:textId="77777777">
        <w:trPr>
          <w:trHeight w:val="1109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D7C8C7" w14:textId="77777777" w:rsidR="00055471" w:rsidRDefault="00965F5A">
            <w:pPr>
              <w:ind w:left="54"/>
              <w:jc w:val="both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ODBIORCY DANYCH 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5B3E7759" w14:textId="77777777" w:rsidR="00055471" w:rsidRDefault="00965F5A">
            <w:pPr>
              <w:ind w:left="54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 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57152" w14:textId="77777777" w:rsidR="00055471" w:rsidRDefault="00965F5A">
            <w:pPr>
              <w:ind w:right="62"/>
              <w:jc w:val="both"/>
            </w:pPr>
            <w:r>
              <w:rPr>
                <w:rFonts w:ascii="Verdana" w:eastAsia="Verdana" w:hAnsi="Verdana" w:cs="Verdana"/>
                <w:sz w:val="18"/>
              </w:rPr>
              <w:t>Pani/Pana dane będą udostępniane podmiotom upoważnionym na podstawie przepisów prawa. W szczególności są to: radni Rady Mi</w:t>
            </w:r>
            <w:r w:rsidR="00562B28">
              <w:rPr>
                <w:rFonts w:ascii="Verdana" w:eastAsia="Verdana" w:hAnsi="Verdana" w:cs="Verdana"/>
                <w:sz w:val="18"/>
              </w:rPr>
              <w:t>ejskiej w Kluczborku</w:t>
            </w:r>
            <w:r>
              <w:rPr>
                <w:rFonts w:ascii="Verdana" w:eastAsia="Verdana" w:hAnsi="Verdana" w:cs="Verdana"/>
                <w:sz w:val="18"/>
              </w:rPr>
              <w:t xml:space="preserve">, Sąd Okręgowy w Opolu, Sąd Rejonowy w </w:t>
            </w:r>
            <w:r w:rsidR="00562B28">
              <w:rPr>
                <w:rFonts w:ascii="Verdana" w:eastAsia="Verdana" w:hAnsi="Verdana" w:cs="Verdana"/>
                <w:sz w:val="18"/>
              </w:rPr>
              <w:t>Kluczborku</w:t>
            </w:r>
            <w:r>
              <w:rPr>
                <w:rFonts w:ascii="Verdana" w:eastAsia="Verdana" w:hAnsi="Verdana" w:cs="Verdana"/>
                <w:sz w:val="18"/>
              </w:rPr>
              <w:t xml:space="preserve">, Komendant Wojewódzki Policji. </w:t>
            </w:r>
          </w:p>
        </w:tc>
      </w:tr>
      <w:tr w:rsidR="00055471" w14:paraId="5EDFCC35" w14:textId="77777777">
        <w:trPr>
          <w:trHeight w:val="2426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C871975" w14:textId="77777777" w:rsidR="00055471" w:rsidRDefault="00965F5A">
            <w:pPr>
              <w:ind w:left="54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OKRES </w:t>
            </w:r>
          </w:p>
          <w:p w14:paraId="25E86417" w14:textId="77777777" w:rsidR="00055471" w:rsidRDefault="00965F5A">
            <w:pPr>
              <w:ind w:left="54"/>
              <w:jc w:val="both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PRZECHOWYWANIA </w:t>
            </w:r>
          </w:p>
          <w:p w14:paraId="5F547DE0" w14:textId="77777777" w:rsidR="00055471" w:rsidRDefault="00965F5A">
            <w:pPr>
              <w:ind w:left="54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DANYCH 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DEB11" w14:textId="77777777" w:rsidR="00055471" w:rsidRDefault="00965F5A">
            <w:pPr>
              <w:ind w:left="60" w:right="62"/>
              <w:jc w:val="both"/>
            </w:pPr>
            <w:r>
              <w:rPr>
                <w:rFonts w:ascii="Verdana" w:eastAsia="Verdana" w:hAnsi="Verdana" w:cs="Verdana"/>
                <w:sz w:val="18"/>
              </w:rPr>
              <w:t>Pani/Pana dane osobowe będą przechowywane jedynie w okresie niezbędnym do spełnienia celu, dla którego zostały zebrane oraz w okresie wskazanym przepisami ustawy z dnia 27 lipca 2001 r. prawo o ustroju sądów powszechnych, tj. Rada Mi</w:t>
            </w:r>
            <w:r w:rsidR="00562B28">
              <w:rPr>
                <w:rFonts w:ascii="Verdana" w:eastAsia="Verdana" w:hAnsi="Verdana" w:cs="Verdana"/>
                <w:sz w:val="18"/>
              </w:rPr>
              <w:t>ejska w Kluczborku</w:t>
            </w:r>
            <w:r>
              <w:rPr>
                <w:rFonts w:ascii="Verdana" w:eastAsia="Verdana" w:hAnsi="Verdana" w:cs="Verdana"/>
                <w:sz w:val="18"/>
              </w:rPr>
              <w:t xml:space="preserve">, która dokonała wyboru ławników, przesyła listę ławników wraz ze złożonymi dokumentami prezesom właściwych sądów, najpóźniej do końca października. Następnie zgodnie z Rozporządzeniem Ministra Sprawiedliwości z dnia 9 czerwca 2011 r. w sprawie sposobu postępowania z dokumentami złożonymi radom gmin przy zgłaszaniu kandydatów na ławników oraz wzoru karty zgłoszenia. </w:t>
            </w:r>
          </w:p>
        </w:tc>
      </w:tr>
      <w:tr w:rsidR="00055471" w14:paraId="1A4560BB" w14:textId="77777777">
        <w:trPr>
          <w:trHeight w:val="881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AA9EFB6" w14:textId="77777777" w:rsidR="00055471" w:rsidRDefault="00965F5A">
            <w:pPr>
              <w:ind w:left="54"/>
            </w:pPr>
            <w:r>
              <w:rPr>
                <w:rFonts w:ascii="Verdana" w:eastAsia="Verdana" w:hAnsi="Verdana" w:cs="Verdana"/>
                <w:b/>
                <w:sz w:val="18"/>
              </w:rPr>
              <w:lastRenderedPageBreak/>
              <w:t xml:space="preserve">PRAWA </w:t>
            </w:r>
          </w:p>
          <w:p w14:paraId="745DE684" w14:textId="77777777" w:rsidR="00055471" w:rsidRDefault="00965F5A">
            <w:pPr>
              <w:ind w:left="54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PODMIOTÓW </w:t>
            </w:r>
          </w:p>
          <w:p w14:paraId="51614825" w14:textId="77777777" w:rsidR="00055471" w:rsidRDefault="00965F5A">
            <w:pPr>
              <w:ind w:left="54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DANYCH 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98664" w14:textId="77777777" w:rsidR="00055471" w:rsidRDefault="00965F5A">
            <w:pPr>
              <w:ind w:left="60" w:right="64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Posiada Pani/Pan prawo dostępu do treści swoich danych osobowych, prawo do ich sprostowania, prawo do ich usunięcia oraz prawo do ograniczenia ich przetwarzania. </w:t>
            </w:r>
          </w:p>
        </w:tc>
      </w:tr>
      <w:tr w:rsidR="00055471" w14:paraId="2B46416E" w14:textId="77777777">
        <w:trPr>
          <w:trHeight w:val="1102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29C9476" w14:textId="77777777" w:rsidR="00055471" w:rsidRDefault="00965F5A">
            <w:pPr>
              <w:ind w:left="54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PRAWO </w:t>
            </w:r>
          </w:p>
          <w:p w14:paraId="7BF86B59" w14:textId="77777777" w:rsidR="00055471" w:rsidRDefault="00965F5A">
            <w:pPr>
              <w:ind w:left="54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WNIESIENIA </w:t>
            </w:r>
          </w:p>
          <w:p w14:paraId="043B3889" w14:textId="77777777" w:rsidR="00055471" w:rsidRDefault="00965F5A">
            <w:pPr>
              <w:ind w:left="54"/>
              <w:jc w:val="both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SKARGI DO ORGANU </w:t>
            </w:r>
          </w:p>
          <w:p w14:paraId="6EF49557" w14:textId="77777777" w:rsidR="00055471" w:rsidRDefault="00965F5A">
            <w:pPr>
              <w:ind w:left="54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NADZORCZEGO 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225F0" w14:textId="77777777" w:rsidR="00055471" w:rsidRDefault="00965F5A">
            <w:pPr>
              <w:ind w:left="60" w:right="68"/>
              <w:jc w:val="both"/>
            </w:pPr>
            <w:r>
              <w:rPr>
                <w:rFonts w:ascii="Verdana" w:eastAsia="Verdana" w:hAnsi="Verdana" w:cs="Verdana"/>
                <w:sz w:val="18"/>
              </w:rPr>
              <w:t>W przypadku powzięcia informacji o niezgodnym z prawem przetwarzaniu w Urzędzie Mi</w:t>
            </w:r>
            <w:r w:rsidR="00562B28">
              <w:rPr>
                <w:rFonts w:ascii="Verdana" w:eastAsia="Verdana" w:hAnsi="Verdana" w:cs="Verdana"/>
                <w:sz w:val="18"/>
              </w:rPr>
              <w:t>ejskim w Kluczborku</w:t>
            </w:r>
            <w:r>
              <w:rPr>
                <w:rFonts w:ascii="Verdana" w:eastAsia="Verdana" w:hAnsi="Verdana" w:cs="Verdana"/>
                <w:sz w:val="18"/>
              </w:rPr>
              <w:t xml:space="preserve"> Pani/Pana danych osobowych, przysługuje Pani/Panu prawo wniesienia skargi do organu nadzorczego właściwego w sprawach ochrony danych osobowych. </w:t>
            </w:r>
          </w:p>
        </w:tc>
      </w:tr>
      <w:tr w:rsidR="00055471" w14:paraId="045229D9" w14:textId="77777777">
        <w:trPr>
          <w:trHeight w:val="106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148D940" w14:textId="77777777" w:rsidR="00055471" w:rsidRDefault="00965F5A">
            <w:pPr>
              <w:ind w:left="54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INFORMACJA O </w:t>
            </w:r>
          </w:p>
          <w:p w14:paraId="22C3403F" w14:textId="77777777" w:rsidR="00055471" w:rsidRDefault="00965F5A">
            <w:pPr>
              <w:ind w:left="54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DOWOLNOŚCI LUB </w:t>
            </w:r>
          </w:p>
          <w:p w14:paraId="37847C1E" w14:textId="77777777" w:rsidR="00055471" w:rsidRDefault="00965F5A">
            <w:pPr>
              <w:ind w:left="54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OBOWIĄZKU </w:t>
            </w:r>
          </w:p>
          <w:p w14:paraId="709A4C75" w14:textId="77777777" w:rsidR="00055471" w:rsidRDefault="00965F5A">
            <w:pPr>
              <w:ind w:left="54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PODANIA DANYCH  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4223B" w14:textId="77777777" w:rsidR="00055471" w:rsidRDefault="00965F5A">
            <w:pPr>
              <w:ind w:left="60" w:right="65"/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Podanie przez Panią/Pana danych osobowych jest dobrowolne. Jeżeli nie poda Pani/Pan danych nie będzie mogła/mógł Pani/Pan brać udziału w naborze ławników Sądu Okręgowego w Opolu oraz Sądu Rejonowego w </w:t>
            </w:r>
            <w:r w:rsidR="00562B28">
              <w:rPr>
                <w:rFonts w:ascii="Verdana" w:eastAsia="Verdana" w:hAnsi="Verdana" w:cs="Verdana"/>
                <w:sz w:val="18"/>
              </w:rPr>
              <w:t>Kluczborku</w:t>
            </w:r>
            <w:r>
              <w:rPr>
                <w:rFonts w:ascii="Verdana" w:eastAsia="Verdana" w:hAnsi="Verdana" w:cs="Verdana"/>
                <w:sz w:val="18"/>
              </w:rPr>
              <w:t xml:space="preserve"> przeprowadzanym przez Radę M</w:t>
            </w:r>
            <w:r w:rsidR="00562B28">
              <w:rPr>
                <w:rFonts w:ascii="Verdana" w:eastAsia="Verdana" w:hAnsi="Verdana" w:cs="Verdana"/>
                <w:sz w:val="18"/>
              </w:rPr>
              <w:t>iejską w Kluczborku</w:t>
            </w:r>
          </w:p>
        </w:tc>
      </w:tr>
    </w:tbl>
    <w:p w14:paraId="5F1C1956" w14:textId="77777777" w:rsidR="00055471" w:rsidRDefault="00965F5A">
      <w:pPr>
        <w:spacing w:after="0"/>
        <w:ind w:left="67"/>
        <w:jc w:val="center"/>
      </w:pPr>
      <w:r>
        <w:rPr>
          <w:rFonts w:ascii="Verdana" w:eastAsia="Verdana" w:hAnsi="Verdana" w:cs="Verdana"/>
          <w:b/>
          <w:sz w:val="18"/>
        </w:rPr>
        <w:t xml:space="preserve"> </w:t>
      </w:r>
    </w:p>
    <w:sectPr w:rsidR="00055471">
      <w:pgSz w:w="11906" w:h="16838"/>
      <w:pgMar w:top="1440" w:right="1422" w:bottom="101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10236"/>
    <w:multiLevelType w:val="hybridMultilevel"/>
    <w:tmpl w:val="F38E339E"/>
    <w:lvl w:ilvl="0" w:tplc="9E72EB32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62B32A">
      <w:start w:val="1"/>
      <w:numFmt w:val="bullet"/>
      <w:lvlText w:val="o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F0AF0C">
      <w:start w:val="1"/>
      <w:numFmt w:val="bullet"/>
      <w:lvlText w:val="▪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F20386">
      <w:start w:val="1"/>
      <w:numFmt w:val="bullet"/>
      <w:lvlText w:val="•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F40214">
      <w:start w:val="1"/>
      <w:numFmt w:val="bullet"/>
      <w:lvlText w:val="o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58C8BAE">
      <w:start w:val="1"/>
      <w:numFmt w:val="bullet"/>
      <w:lvlText w:val="▪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1E37DE">
      <w:start w:val="1"/>
      <w:numFmt w:val="bullet"/>
      <w:lvlText w:val="•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760454">
      <w:start w:val="1"/>
      <w:numFmt w:val="bullet"/>
      <w:lvlText w:val="o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324530">
      <w:start w:val="1"/>
      <w:numFmt w:val="bullet"/>
      <w:lvlText w:val="▪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EB648D"/>
    <w:multiLevelType w:val="hybridMultilevel"/>
    <w:tmpl w:val="A364E608"/>
    <w:lvl w:ilvl="0" w:tplc="7A98891E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A428DE">
      <w:start w:val="1"/>
      <w:numFmt w:val="bullet"/>
      <w:lvlText w:val="o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6082C4">
      <w:start w:val="1"/>
      <w:numFmt w:val="bullet"/>
      <w:lvlText w:val="▪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84DB24">
      <w:start w:val="1"/>
      <w:numFmt w:val="bullet"/>
      <w:lvlText w:val="•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2A5BA4">
      <w:start w:val="1"/>
      <w:numFmt w:val="bullet"/>
      <w:lvlText w:val="o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9AFC36">
      <w:start w:val="1"/>
      <w:numFmt w:val="bullet"/>
      <w:lvlText w:val="▪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26D6D8">
      <w:start w:val="1"/>
      <w:numFmt w:val="bullet"/>
      <w:lvlText w:val="•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F65006">
      <w:start w:val="1"/>
      <w:numFmt w:val="bullet"/>
      <w:lvlText w:val="o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683660">
      <w:start w:val="1"/>
      <w:numFmt w:val="bullet"/>
      <w:lvlText w:val="▪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3925963">
    <w:abstractNumId w:val="0"/>
  </w:num>
  <w:num w:numId="2" w16cid:durableId="174676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471"/>
    <w:rsid w:val="00055471"/>
    <w:rsid w:val="001F5FCF"/>
    <w:rsid w:val="00562B28"/>
    <w:rsid w:val="00965F5A"/>
    <w:rsid w:val="00995507"/>
    <w:rsid w:val="009B1E8F"/>
    <w:rsid w:val="00D13BE3"/>
    <w:rsid w:val="00F16B15"/>
    <w:rsid w:val="00F9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F6B2"/>
  <w15:docId w15:val="{CE2E72C0-FD27-4065-98E7-870E4BA8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Chorzewska</dc:creator>
  <cp:keywords/>
  <dc:description/>
  <cp:lastModifiedBy>Gracjana Dziuba-Tabisz</cp:lastModifiedBy>
  <cp:revision>1</cp:revision>
  <cp:lastPrinted>2019-05-30T09:09:00Z</cp:lastPrinted>
  <dcterms:created xsi:type="dcterms:W3CDTF">2019-05-30T09:08:00Z</dcterms:created>
  <dcterms:modified xsi:type="dcterms:W3CDTF">2023-06-01T07:20:00Z</dcterms:modified>
</cp:coreProperties>
</file>