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6" w:rsidRPr="00CD4A78" w:rsidRDefault="000E2B6F" w:rsidP="003F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4233A" w:rsidRPr="00CD4A78">
        <w:rPr>
          <w:rFonts w:ascii="Times New Roman" w:hAnsi="Times New Roman" w:cs="Times New Roman"/>
          <w:sz w:val="24"/>
          <w:szCs w:val="24"/>
        </w:rPr>
        <w:t xml:space="preserve">     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    </w:t>
      </w:r>
      <w:r w:rsidR="007F6AB8">
        <w:rPr>
          <w:rFonts w:ascii="Times New Roman" w:hAnsi="Times New Roman" w:cs="Times New Roman"/>
          <w:sz w:val="24"/>
          <w:szCs w:val="24"/>
        </w:rPr>
        <w:t xml:space="preserve">     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BAA">
        <w:rPr>
          <w:rFonts w:ascii="Times New Roman" w:hAnsi="Times New Roman" w:cs="Times New Roman"/>
          <w:bCs/>
          <w:sz w:val="24"/>
          <w:szCs w:val="24"/>
        </w:rPr>
        <w:t>Kluczbork, dnia 11</w:t>
      </w:r>
      <w:r w:rsidR="001B73D6" w:rsidRPr="00CD4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BAA">
        <w:rPr>
          <w:rFonts w:ascii="Times New Roman" w:hAnsi="Times New Roman" w:cs="Times New Roman"/>
          <w:bCs/>
          <w:sz w:val="24"/>
          <w:szCs w:val="24"/>
        </w:rPr>
        <w:t>lutego</w:t>
      </w:r>
      <w:r w:rsidR="000F108B">
        <w:rPr>
          <w:rFonts w:ascii="Times New Roman" w:hAnsi="Times New Roman" w:cs="Times New Roman"/>
          <w:sz w:val="24"/>
          <w:szCs w:val="24"/>
        </w:rPr>
        <w:t xml:space="preserve"> 2019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F108B" w:rsidRPr="006E6BAA" w:rsidRDefault="006E6BAA" w:rsidP="000F108B">
      <w:pPr>
        <w:rPr>
          <w:rFonts w:ascii="Times New Roman" w:hAnsi="Times New Roman" w:cs="Times New Roman"/>
          <w:b/>
          <w:sz w:val="24"/>
          <w:szCs w:val="24"/>
        </w:rPr>
      </w:pPr>
      <w:r w:rsidRPr="006E6BAA">
        <w:rPr>
          <w:rFonts w:ascii="Times New Roman" w:hAnsi="Times New Roman" w:cs="Times New Roman"/>
          <w:b/>
          <w:sz w:val="24"/>
          <w:szCs w:val="24"/>
        </w:rPr>
        <w:t>GM.271.7.2019.MC</w:t>
      </w:r>
    </w:p>
    <w:p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6E6BAA" w:rsidRPr="006E6BAA">
        <w:rPr>
          <w:rFonts w:ascii="Times New Roman" w:hAnsi="Times New Roman" w:cs="Times New Roman"/>
          <w:b/>
          <w:sz w:val="24"/>
          <w:szCs w:val="24"/>
          <w:u w:val="single"/>
        </w:rPr>
        <w:t>Uzbrojenie ul. Księdza Skorupki</w:t>
      </w:r>
      <w:r w:rsidR="006E6BAA" w:rsidRPr="006E6BAA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="006E6BAA" w:rsidRPr="006E6BAA">
        <w:rPr>
          <w:rFonts w:ascii="Times New Roman" w:hAnsi="Times New Roman" w:cs="Times New Roman"/>
          <w:b/>
          <w:sz w:val="24"/>
          <w:szCs w:val="24"/>
          <w:u w:val="single"/>
        </w:rPr>
        <w:t>w Kluczborku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584" w:rsidRPr="00CD4A78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AE6A4A">
        <w:rPr>
          <w:rFonts w:ascii="Times New Roman" w:hAnsi="Times New Roman" w:cs="Times New Roman"/>
          <w:sz w:val="24"/>
          <w:szCs w:val="24"/>
        </w:rPr>
        <w:t xml:space="preserve">   w wysokości 2</w:t>
      </w:r>
      <w:r w:rsidRPr="00CD4A78">
        <w:rPr>
          <w:rFonts w:ascii="Times New Roman" w:hAnsi="Times New Roman" w:cs="Times New Roman"/>
          <w:sz w:val="24"/>
          <w:szCs w:val="24"/>
        </w:rPr>
        <w:t>0</w:t>
      </w:r>
      <w:r w:rsidR="00AE6A4A">
        <w:rPr>
          <w:rFonts w:ascii="Times New Roman" w:hAnsi="Times New Roman" w:cs="Times New Roman"/>
          <w:sz w:val="24"/>
          <w:szCs w:val="24"/>
        </w:rPr>
        <w:t>5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AE6A4A">
        <w:rPr>
          <w:rFonts w:ascii="Times New Roman" w:hAnsi="Times New Roman" w:cs="Times New Roman"/>
          <w:sz w:val="24"/>
          <w:szCs w:val="24"/>
        </w:rPr>
        <w:t>dwieście pięć</w:t>
      </w:r>
      <w:r w:rsidRPr="00CD4A78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 w ofertach:</w:t>
      </w: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851"/>
        <w:gridCol w:w="2694"/>
        <w:gridCol w:w="1559"/>
        <w:gridCol w:w="1701"/>
        <w:gridCol w:w="1134"/>
        <w:gridCol w:w="1559"/>
      </w:tblGrid>
      <w:tr w:rsidR="00213584" w:rsidTr="00574DC2">
        <w:tc>
          <w:tcPr>
            <w:tcW w:w="851" w:type="dxa"/>
          </w:tcPr>
          <w:p w:rsidR="00213584" w:rsidRPr="002A6B6A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694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59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701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134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213584" w:rsidTr="00574DC2">
        <w:tc>
          <w:tcPr>
            <w:tcW w:w="851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36B5E" w:rsidTr="00574DC2">
        <w:tc>
          <w:tcPr>
            <w:tcW w:w="851" w:type="dxa"/>
          </w:tcPr>
          <w:p w:rsidR="00936B5E" w:rsidRPr="008104C9" w:rsidRDefault="00936B5E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E6A4A" w:rsidRPr="00AE6A4A" w:rsidRDefault="00AE6A4A" w:rsidP="00AE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4A">
              <w:rPr>
                <w:rFonts w:ascii="Times New Roman" w:hAnsi="Times New Roman" w:cs="Times New Roman"/>
                <w:sz w:val="24"/>
                <w:szCs w:val="24"/>
              </w:rPr>
              <w:t>Przedsiębiorstwo Produkcyjno-Usługowo-Handlowe „KURPET” Rafał Kurpet</w:t>
            </w:r>
          </w:p>
          <w:p w:rsidR="00FC1E3E" w:rsidRDefault="00AE6A4A" w:rsidP="00AE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4A">
              <w:rPr>
                <w:rFonts w:ascii="Times New Roman" w:hAnsi="Times New Roman" w:cs="Times New Roman"/>
                <w:sz w:val="24"/>
                <w:szCs w:val="24"/>
              </w:rPr>
              <w:t xml:space="preserve">Ligota Dolna </w:t>
            </w:r>
          </w:p>
          <w:p w:rsidR="00AE6A4A" w:rsidRPr="00AE6A4A" w:rsidRDefault="00AE6A4A" w:rsidP="00AE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4A">
              <w:rPr>
                <w:rFonts w:ascii="Times New Roman" w:hAnsi="Times New Roman" w:cs="Times New Roman"/>
                <w:sz w:val="24"/>
                <w:szCs w:val="24"/>
              </w:rPr>
              <w:t>ul. Wołczyńska 34 D</w:t>
            </w:r>
          </w:p>
          <w:p w:rsidR="00936B5E" w:rsidRPr="00313F30" w:rsidRDefault="00AE6A4A" w:rsidP="00FC1E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6A4A">
              <w:rPr>
                <w:rFonts w:ascii="Times New Roman" w:hAnsi="Times New Roman" w:cs="Times New Roman"/>
                <w:sz w:val="24"/>
                <w:szCs w:val="24"/>
              </w:rPr>
              <w:t>46-200 Kluczbork</w:t>
            </w:r>
          </w:p>
        </w:tc>
        <w:tc>
          <w:tcPr>
            <w:tcW w:w="1559" w:type="dxa"/>
          </w:tcPr>
          <w:p w:rsidR="00936B5E" w:rsidRDefault="00AE6A4A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407.187,10</w:t>
            </w:r>
          </w:p>
        </w:tc>
        <w:tc>
          <w:tcPr>
            <w:tcW w:w="1701" w:type="dxa"/>
          </w:tcPr>
          <w:p w:rsidR="00936B5E" w:rsidRPr="000B1957" w:rsidRDefault="00AE6A4A" w:rsidP="003630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936B5E"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936B5E" w:rsidRPr="000B1957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B5E" w:rsidRDefault="00AE6A4A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B5E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559" w:type="dxa"/>
          </w:tcPr>
          <w:p w:rsidR="00936B5E" w:rsidRPr="00335621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</w:tbl>
    <w:p w:rsidR="00AE6A4A" w:rsidRDefault="00AE6A4A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3508">
        <w:rPr>
          <w:rFonts w:ascii="Times New Roman" w:hAnsi="Times New Roman" w:cs="Times New Roman"/>
          <w:color w:val="0D0D0D"/>
          <w:sz w:val="24"/>
          <w:szCs w:val="24"/>
        </w:rPr>
        <w:t>Zgodnie z art. 24 ust. 11 ustawy Pzp Wykonawca, w terminie 3 dni od zamieszczenia na stronie internetowej informacji, o której mowa w art. 86 ust. 5, przekazuje Zamawiającemu o</w:t>
      </w:r>
      <w:r>
        <w:rPr>
          <w:rFonts w:ascii="Times New Roman" w:hAnsi="Times New Roman" w:cs="Times New Roman"/>
          <w:color w:val="0D0D0D"/>
          <w:sz w:val="24"/>
          <w:szCs w:val="24"/>
        </w:rPr>
        <w:t>świadczenie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 o przynależności lub braku przynależności do tej samej grupy kapitałowej,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</w:t>
      </w:r>
      <w:r w:rsidRPr="00DB7EDF">
        <w:rPr>
          <w:rFonts w:ascii="Times New Roman" w:hAnsi="Times New Roman" w:cs="Times New Roman"/>
          <w:szCs w:val="24"/>
        </w:rPr>
        <w:t xml:space="preserve">art. 24 </w:t>
      </w:r>
      <w:r w:rsidRPr="00DB7EDF">
        <w:rPr>
          <w:rFonts w:ascii="Times New Roman" w:hAnsi="Times New Roman" w:cs="Times New Roman"/>
          <w:color w:val="0D0D0D"/>
          <w:sz w:val="24"/>
          <w:szCs w:val="24"/>
        </w:rPr>
        <w:t xml:space="preserve">ust.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>1 pkt 23. Wraz ze złożeniem oświadczenia, Wykonawca może przedstawić dowody, że powiązania z innym Wykonawcą nie prowadzą do zakłócenia konkurencji w postępowaniu o udzielenie zamówienia.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Powyższe oświadczenie stanowi                  zał. nr 6 do SIWZ.</w:t>
      </w:r>
    </w:p>
    <w:p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6B214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54" w:rsidRDefault="00841E54" w:rsidP="00194CB9">
      <w:pPr>
        <w:spacing w:after="0" w:line="240" w:lineRule="auto"/>
      </w:pPr>
      <w:r>
        <w:separator/>
      </w:r>
    </w:p>
  </w:endnote>
  <w:endnote w:type="continuationSeparator" w:id="1">
    <w:p w:rsidR="00841E54" w:rsidRDefault="00841E54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F6" w:rsidRDefault="00002BF6">
    <w:pPr>
      <w:pStyle w:val="Stopka"/>
      <w:jc w:val="right"/>
    </w:pPr>
  </w:p>
  <w:p w:rsidR="00194CB9" w:rsidRDefault="00194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54" w:rsidRDefault="00841E54" w:rsidP="00194CB9">
      <w:pPr>
        <w:spacing w:after="0" w:line="240" w:lineRule="auto"/>
      </w:pPr>
      <w:r>
        <w:separator/>
      </w:r>
    </w:p>
  </w:footnote>
  <w:footnote w:type="continuationSeparator" w:id="1">
    <w:p w:rsidR="00841E54" w:rsidRDefault="00841E54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3A"/>
    <w:rsid w:val="00002BF6"/>
    <w:rsid w:val="000314EB"/>
    <w:rsid w:val="0004083D"/>
    <w:rsid w:val="00067FD1"/>
    <w:rsid w:val="000B1957"/>
    <w:rsid w:val="000D5E1A"/>
    <w:rsid w:val="000E2B6F"/>
    <w:rsid w:val="000E4400"/>
    <w:rsid w:val="000F108B"/>
    <w:rsid w:val="0010623D"/>
    <w:rsid w:val="00106A31"/>
    <w:rsid w:val="001230B4"/>
    <w:rsid w:val="00146DD8"/>
    <w:rsid w:val="00170527"/>
    <w:rsid w:val="00173F59"/>
    <w:rsid w:val="00183633"/>
    <w:rsid w:val="00194CB9"/>
    <w:rsid w:val="001B73D6"/>
    <w:rsid w:val="001C2C69"/>
    <w:rsid w:val="001D6880"/>
    <w:rsid w:val="001E4FF1"/>
    <w:rsid w:val="001F07FA"/>
    <w:rsid w:val="001F6EEC"/>
    <w:rsid w:val="00213584"/>
    <w:rsid w:val="00270F47"/>
    <w:rsid w:val="002731A5"/>
    <w:rsid w:val="002A6B6A"/>
    <w:rsid w:val="002B5D30"/>
    <w:rsid w:val="002F5D18"/>
    <w:rsid w:val="0031081B"/>
    <w:rsid w:val="00313F30"/>
    <w:rsid w:val="00335621"/>
    <w:rsid w:val="00340357"/>
    <w:rsid w:val="003777A4"/>
    <w:rsid w:val="00382B6A"/>
    <w:rsid w:val="00384CA8"/>
    <w:rsid w:val="003B31DE"/>
    <w:rsid w:val="003D6809"/>
    <w:rsid w:val="003F76C2"/>
    <w:rsid w:val="00403714"/>
    <w:rsid w:val="004234C3"/>
    <w:rsid w:val="004272CC"/>
    <w:rsid w:val="0044233A"/>
    <w:rsid w:val="00444E4D"/>
    <w:rsid w:val="004633D7"/>
    <w:rsid w:val="0050080F"/>
    <w:rsid w:val="00504C6C"/>
    <w:rsid w:val="005256B6"/>
    <w:rsid w:val="00534718"/>
    <w:rsid w:val="0054722B"/>
    <w:rsid w:val="00556834"/>
    <w:rsid w:val="00574DC2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51CA6"/>
    <w:rsid w:val="0069269A"/>
    <w:rsid w:val="006B1221"/>
    <w:rsid w:val="006B2145"/>
    <w:rsid w:val="006B7706"/>
    <w:rsid w:val="006D4B7E"/>
    <w:rsid w:val="006E6BAA"/>
    <w:rsid w:val="00710833"/>
    <w:rsid w:val="00732E2E"/>
    <w:rsid w:val="00743A4F"/>
    <w:rsid w:val="00770395"/>
    <w:rsid w:val="00772935"/>
    <w:rsid w:val="007A7FDA"/>
    <w:rsid w:val="007D4893"/>
    <w:rsid w:val="007E2DA0"/>
    <w:rsid w:val="007F6AB8"/>
    <w:rsid w:val="00810208"/>
    <w:rsid w:val="008104C9"/>
    <w:rsid w:val="008119DB"/>
    <w:rsid w:val="00827C2C"/>
    <w:rsid w:val="00832D5B"/>
    <w:rsid w:val="00841E54"/>
    <w:rsid w:val="00853364"/>
    <w:rsid w:val="008A7CB4"/>
    <w:rsid w:val="008E11EC"/>
    <w:rsid w:val="00936B5E"/>
    <w:rsid w:val="00944A54"/>
    <w:rsid w:val="00966556"/>
    <w:rsid w:val="00970417"/>
    <w:rsid w:val="009724D4"/>
    <w:rsid w:val="00994213"/>
    <w:rsid w:val="00997EBE"/>
    <w:rsid w:val="009D51AE"/>
    <w:rsid w:val="00A054F2"/>
    <w:rsid w:val="00A16FB9"/>
    <w:rsid w:val="00A33F85"/>
    <w:rsid w:val="00A45CB0"/>
    <w:rsid w:val="00A57EA1"/>
    <w:rsid w:val="00A740D4"/>
    <w:rsid w:val="00A867F0"/>
    <w:rsid w:val="00A972EB"/>
    <w:rsid w:val="00AC1F96"/>
    <w:rsid w:val="00AE1B7F"/>
    <w:rsid w:val="00AE5C5D"/>
    <w:rsid w:val="00AE64D4"/>
    <w:rsid w:val="00AE6A4A"/>
    <w:rsid w:val="00AF1ABB"/>
    <w:rsid w:val="00B014FE"/>
    <w:rsid w:val="00B316DD"/>
    <w:rsid w:val="00B35C41"/>
    <w:rsid w:val="00B65FA8"/>
    <w:rsid w:val="00BB1FD4"/>
    <w:rsid w:val="00BD2AF9"/>
    <w:rsid w:val="00C21880"/>
    <w:rsid w:val="00C223B3"/>
    <w:rsid w:val="00C725AA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54C3D"/>
    <w:rsid w:val="00D71120"/>
    <w:rsid w:val="00D80A04"/>
    <w:rsid w:val="00D85537"/>
    <w:rsid w:val="00DB7EDF"/>
    <w:rsid w:val="00DC6913"/>
    <w:rsid w:val="00DC718D"/>
    <w:rsid w:val="00E62639"/>
    <w:rsid w:val="00E67FBE"/>
    <w:rsid w:val="00EB6C60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FAD"/>
    <w:rsid w:val="00FC1E3E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98</cp:revision>
  <cp:lastPrinted>2019-02-11T09:26:00Z</cp:lastPrinted>
  <dcterms:created xsi:type="dcterms:W3CDTF">2016-09-12T08:19:00Z</dcterms:created>
  <dcterms:modified xsi:type="dcterms:W3CDTF">2019-02-11T09:29:00Z</dcterms:modified>
</cp:coreProperties>
</file>